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AA5E" w14:textId="3081CD17" w:rsidR="00107A5D" w:rsidRPr="00107A5D" w:rsidRDefault="00107A5D" w:rsidP="00107A5D">
      <w:pPr>
        <w:spacing w:after="120"/>
        <w:rPr>
          <w:rFonts w:ascii="Calibri" w:hAnsi="Calibri" w:cs="Calibri"/>
          <w:b/>
          <w:bCs/>
          <w:sz w:val="32"/>
          <w:szCs w:val="24"/>
          <w:lang w:val="en-GB"/>
        </w:rPr>
      </w:pPr>
      <w:r w:rsidRPr="00107A5D">
        <w:rPr>
          <w:rFonts w:ascii="Calibri" w:hAnsi="Calibri" w:cs="Calibri"/>
          <w:b/>
          <w:bCs/>
          <w:sz w:val="32"/>
          <w:szCs w:val="24"/>
          <w:lang w:val="en-GB"/>
        </w:rPr>
        <w:t>C</w:t>
      </w:r>
      <w:r w:rsidRPr="00107A5D">
        <w:rPr>
          <w:rFonts w:ascii="Calibri" w:hAnsi="Calibri" w:cs="Calibri"/>
          <w:b/>
          <w:bCs/>
          <w:sz w:val="32"/>
          <w:szCs w:val="24"/>
          <w:lang w:val="en-GB"/>
        </w:rPr>
        <w:t>onstitutive</w:t>
      </w:r>
      <w:r>
        <w:rPr>
          <w:rFonts w:ascii="Calibri" w:hAnsi="Calibri" w:cs="Calibri"/>
          <w:b/>
          <w:bCs/>
          <w:sz w:val="32"/>
          <w:szCs w:val="24"/>
          <w:lang w:val="en-GB"/>
        </w:rPr>
        <w:t xml:space="preserve"> </w:t>
      </w:r>
      <w:r w:rsidRPr="00107A5D">
        <w:rPr>
          <w:rFonts w:ascii="Calibri" w:hAnsi="Calibri" w:cs="Calibri"/>
          <w:b/>
          <w:bCs/>
          <w:sz w:val="32"/>
          <w:szCs w:val="24"/>
          <w:lang w:val="en-GB"/>
        </w:rPr>
        <w:t>general assembly of an association</w:t>
      </w:r>
    </w:p>
    <w:p w14:paraId="322E94EA" w14:textId="37159C9D" w:rsidR="003B1B28" w:rsidRPr="00107A5D" w:rsidRDefault="00107A5D" w:rsidP="003B1B28">
      <w:pPr>
        <w:spacing w:after="120"/>
        <w:rPr>
          <w:rFonts w:ascii="Calibri" w:hAnsi="Calibri" w:cs="Calibri"/>
          <w:b/>
          <w:bCs/>
          <w:sz w:val="32"/>
          <w:szCs w:val="24"/>
          <w:lang w:val="en-GB"/>
        </w:rPr>
      </w:pPr>
      <w:r w:rsidRPr="00107A5D">
        <w:rPr>
          <w:rFonts w:ascii="Calibri" w:hAnsi="Calibri" w:cs="Calibri"/>
          <w:b/>
          <w:bCs/>
          <w:sz w:val="32"/>
          <w:szCs w:val="24"/>
          <w:lang w:val="en-GB"/>
        </w:rPr>
        <w:t xml:space="preserve">What should be on the </w:t>
      </w:r>
      <w:proofErr w:type="gramStart"/>
      <w:r w:rsidRPr="00107A5D">
        <w:rPr>
          <w:rFonts w:ascii="Calibri" w:hAnsi="Calibri" w:cs="Calibri"/>
          <w:b/>
          <w:bCs/>
          <w:sz w:val="32"/>
          <w:szCs w:val="24"/>
          <w:lang w:val="en-GB"/>
        </w:rPr>
        <w:t>Agenda</w:t>
      </w:r>
      <w:r w:rsidRPr="00107A5D">
        <w:rPr>
          <w:rFonts w:ascii="Calibri" w:hAnsi="Calibri" w:cs="Calibri"/>
          <w:b/>
          <w:bCs/>
          <w:sz w:val="32"/>
          <w:szCs w:val="24"/>
          <w:lang w:val="en-GB"/>
        </w:rPr>
        <w:t xml:space="preserve"> </w:t>
      </w:r>
      <w:r w:rsidR="003B1B28" w:rsidRPr="00107A5D">
        <w:rPr>
          <w:rFonts w:ascii="Calibri" w:hAnsi="Calibri" w:cs="Calibri"/>
          <w:b/>
          <w:bCs/>
          <w:sz w:val="32"/>
          <w:szCs w:val="24"/>
          <w:lang w:val="en-GB"/>
        </w:rPr>
        <w:t>?</w:t>
      </w:r>
      <w:proofErr w:type="gramEnd"/>
    </w:p>
    <w:p w14:paraId="4013AE2C" w14:textId="77777777" w:rsidR="00CC62D0" w:rsidRPr="00107A5D" w:rsidRDefault="00CC62D0" w:rsidP="00762F03">
      <w:pPr>
        <w:spacing w:after="120"/>
        <w:rPr>
          <w:rFonts w:ascii="Calibri" w:hAnsi="Calibri" w:cs="Calibri"/>
          <w:szCs w:val="24"/>
          <w:shd w:val="clear" w:color="auto" w:fill="FFFFFF"/>
          <w:lang w:val="en-GB"/>
        </w:rPr>
      </w:pPr>
    </w:p>
    <w:p w14:paraId="1F1F49BC" w14:textId="7F6BBE22" w:rsidR="00107A5D" w:rsidRDefault="00107A5D" w:rsidP="003B1B28">
      <w:pPr>
        <w:spacing w:after="120"/>
        <w:rPr>
          <w:rFonts w:ascii="Calibri" w:hAnsi="Calibri" w:cs="Calibri"/>
          <w:szCs w:val="24"/>
          <w:shd w:val="clear" w:color="auto" w:fill="FFFFFF"/>
          <w:lang w:val="en-GB"/>
        </w:rPr>
      </w:pPr>
      <w:r w:rsidRPr="00107A5D">
        <w:rPr>
          <w:rFonts w:ascii="Calibri" w:hAnsi="Calibri" w:cs="Calibri"/>
          <w:szCs w:val="24"/>
          <w:shd w:val="clear" w:color="auto" w:fill="FFFFFF"/>
          <w:lang w:val="en-GB"/>
        </w:rPr>
        <w:t>No form is prescribed by Swiss law. The example below is a model that can be adapted.</w:t>
      </w:r>
      <w:r w:rsidRPr="00107A5D">
        <w:rPr>
          <w:rFonts w:ascii="Calibri" w:hAnsi="Calibri" w:cs="Calibri"/>
          <w:szCs w:val="24"/>
          <w:shd w:val="clear" w:color="auto" w:fill="FFFFFF"/>
          <w:lang w:val="en-GB"/>
        </w:rPr>
        <w:t xml:space="preserve"> </w:t>
      </w:r>
    </w:p>
    <w:p w14:paraId="636A1D81" w14:textId="77777777" w:rsidR="00107A5D" w:rsidRDefault="00107A5D" w:rsidP="003B1B28">
      <w:pPr>
        <w:spacing w:after="120"/>
        <w:rPr>
          <w:rFonts w:ascii="Calibri" w:hAnsi="Calibri" w:cs="Calibri"/>
          <w:szCs w:val="24"/>
          <w:shd w:val="clear" w:color="auto" w:fill="FFFFFF"/>
          <w:lang w:val="en-GB"/>
        </w:rPr>
      </w:pPr>
    </w:p>
    <w:p w14:paraId="69F8AA60" w14:textId="77777777" w:rsidR="00107A5D" w:rsidRPr="00107A5D" w:rsidRDefault="00107A5D" w:rsidP="00107A5D">
      <w:pPr>
        <w:spacing w:after="120"/>
        <w:rPr>
          <w:rFonts w:ascii="Calibri" w:hAnsi="Calibri" w:cs="Calibri"/>
          <w:i/>
          <w:iCs/>
          <w:szCs w:val="24"/>
          <w:shd w:val="clear" w:color="auto" w:fill="FFFFFF"/>
          <w:lang w:val="en-GB"/>
        </w:rPr>
      </w:pPr>
      <w:r w:rsidRPr="00107A5D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>«Name of the association», «date», «place»</w:t>
      </w:r>
    </w:p>
    <w:p w14:paraId="03AD20E3" w14:textId="77777777" w:rsidR="00107A5D" w:rsidRPr="00107A5D" w:rsidRDefault="00107A5D" w:rsidP="00107A5D">
      <w:pPr>
        <w:numPr>
          <w:ilvl w:val="0"/>
          <w:numId w:val="20"/>
        </w:numPr>
        <w:spacing w:after="120"/>
        <w:rPr>
          <w:rFonts w:ascii="Calibri" w:hAnsi="Calibri" w:cs="Calibri"/>
          <w:i/>
          <w:iCs/>
          <w:szCs w:val="24"/>
          <w:shd w:val="clear" w:color="auto" w:fill="FFFFFF"/>
          <w:lang w:val="en-GB"/>
        </w:rPr>
      </w:pPr>
      <w:r w:rsidRPr="00107A5D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>Welcome</w:t>
      </w:r>
      <w:r w:rsidRPr="00107A5D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br/>
        <w:t>The future Chairperson welcomes participants, lists those who have excused themselves, and circulates an attendance list.</w:t>
      </w:r>
    </w:p>
    <w:p w14:paraId="23D3492F" w14:textId="77777777" w:rsidR="00107A5D" w:rsidRPr="00107A5D" w:rsidRDefault="00107A5D" w:rsidP="00107A5D">
      <w:pPr>
        <w:numPr>
          <w:ilvl w:val="0"/>
          <w:numId w:val="20"/>
        </w:numPr>
        <w:spacing w:after="120"/>
        <w:rPr>
          <w:rFonts w:ascii="Calibri" w:hAnsi="Calibri" w:cs="Calibri"/>
          <w:i/>
          <w:iCs/>
          <w:szCs w:val="24"/>
          <w:shd w:val="clear" w:color="auto" w:fill="FFFFFF"/>
          <w:lang w:val="en-GB"/>
        </w:rPr>
      </w:pPr>
      <w:r w:rsidRPr="00107A5D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>Presentation of the aims of the association</w:t>
      </w:r>
      <w:r w:rsidRPr="00107A5D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br/>
        <w:t>Short description of the goals of the association (raison d’être, background, why the association was created…).</w:t>
      </w:r>
    </w:p>
    <w:p w14:paraId="7BAB43B2" w14:textId="77777777" w:rsidR="00107A5D" w:rsidRPr="00107A5D" w:rsidRDefault="00107A5D" w:rsidP="00107A5D">
      <w:pPr>
        <w:numPr>
          <w:ilvl w:val="0"/>
          <w:numId w:val="20"/>
        </w:numPr>
        <w:spacing w:after="120"/>
        <w:rPr>
          <w:rFonts w:ascii="Calibri" w:hAnsi="Calibri" w:cs="Calibri"/>
          <w:i/>
          <w:iCs/>
          <w:szCs w:val="24"/>
          <w:shd w:val="clear" w:color="auto" w:fill="FFFFFF"/>
          <w:lang w:val="en-GB"/>
        </w:rPr>
      </w:pPr>
      <w:r w:rsidRPr="00107A5D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>Approval of the statutes</w:t>
      </w:r>
      <w:r w:rsidRPr="00107A5D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br/>
        <w:t>The statutes are discussed article by article, and then approved, with or without amendment. At the end the statutes are approved as a whole.</w:t>
      </w:r>
    </w:p>
    <w:p w14:paraId="745109A2" w14:textId="77777777" w:rsidR="00107A5D" w:rsidRPr="00107A5D" w:rsidRDefault="00107A5D" w:rsidP="00107A5D">
      <w:pPr>
        <w:numPr>
          <w:ilvl w:val="0"/>
          <w:numId w:val="20"/>
        </w:numPr>
        <w:spacing w:after="120"/>
        <w:rPr>
          <w:rFonts w:ascii="Calibri" w:hAnsi="Calibri" w:cs="Calibri"/>
          <w:i/>
          <w:iCs/>
          <w:szCs w:val="24"/>
          <w:shd w:val="clear" w:color="auto" w:fill="FFFFFF"/>
          <w:lang w:val="en-GB"/>
        </w:rPr>
      </w:pPr>
      <w:r w:rsidRPr="00107A5D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>Election of Committee members</w:t>
      </w:r>
      <w:r w:rsidRPr="00107A5D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br/>
        <w:t>Candidates for membership in the Committee present themselves to the GA, which then votes according to the system that has been selected (</w:t>
      </w:r>
      <w:proofErr w:type="gramStart"/>
      <w:r w:rsidRPr="00107A5D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>e.g.</w:t>
      </w:r>
      <w:proofErr w:type="gramEnd"/>
      <w:r w:rsidRPr="00107A5D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 xml:space="preserve"> simple majority).</w:t>
      </w:r>
    </w:p>
    <w:p w14:paraId="63EB835C" w14:textId="77777777" w:rsidR="00107A5D" w:rsidRPr="00107A5D" w:rsidRDefault="00107A5D" w:rsidP="00107A5D">
      <w:pPr>
        <w:numPr>
          <w:ilvl w:val="0"/>
          <w:numId w:val="20"/>
        </w:numPr>
        <w:spacing w:after="120"/>
        <w:rPr>
          <w:rFonts w:ascii="Calibri" w:hAnsi="Calibri" w:cs="Calibri"/>
          <w:i/>
          <w:iCs/>
          <w:szCs w:val="24"/>
          <w:shd w:val="clear" w:color="auto" w:fill="FFFFFF"/>
        </w:rPr>
      </w:pPr>
      <w:r w:rsidRPr="00107A5D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>Election of the auditors</w:t>
      </w:r>
      <w:r w:rsidRPr="00107A5D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br/>
        <w:t xml:space="preserve">Candidates present themselves to the GA, which then votes. </w:t>
      </w:r>
      <w:proofErr w:type="spellStart"/>
      <w:r w:rsidRPr="00107A5D">
        <w:rPr>
          <w:rFonts w:ascii="Calibri" w:hAnsi="Calibri" w:cs="Calibri"/>
          <w:i/>
          <w:iCs/>
          <w:szCs w:val="24"/>
          <w:shd w:val="clear" w:color="auto" w:fill="FFFFFF"/>
        </w:rPr>
        <w:t>Auditors</w:t>
      </w:r>
      <w:proofErr w:type="spellEnd"/>
      <w:r w:rsidRPr="00107A5D">
        <w:rPr>
          <w:rFonts w:ascii="Calibri" w:hAnsi="Calibri" w:cs="Calibri"/>
          <w:i/>
          <w:iCs/>
          <w:szCs w:val="24"/>
          <w:shd w:val="clear" w:color="auto" w:fill="FFFFFF"/>
        </w:rPr>
        <w:t xml:space="preserve"> </w:t>
      </w:r>
      <w:proofErr w:type="spellStart"/>
      <w:r w:rsidRPr="00107A5D">
        <w:rPr>
          <w:rFonts w:ascii="Calibri" w:hAnsi="Calibri" w:cs="Calibri"/>
          <w:i/>
          <w:iCs/>
          <w:szCs w:val="24"/>
          <w:shd w:val="clear" w:color="auto" w:fill="FFFFFF"/>
        </w:rPr>
        <w:t>should</w:t>
      </w:r>
      <w:proofErr w:type="spellEnd"/>
      <w:r w:rsidRPr="00107A5D">
        <w:rPr>
          <w:rFonts w:ascii="Calibri" w:hAnsi="Calibri" w:cs="Calibri"/>
          <w:i/>
          <w:iCs/>
          <w:szCs w:val="24"/>
          <w:shd w:val="clear" w:color="auto" w:fill="FFFFFF"/>
        </w:rPr>
        <w:t xml:space="preserve"> not </w:t>
      </w:r>
      <w:proofErr w:type="spellStart"/>
      <w:r w:rsidRPr="00107A5D">
        <w:rPr>
          <w:rFonts w:ascii="Calibri" w:hAnsi="Calibri" w:cs="Calibri"/>
          <w:i/>
          <w:iCs/>
          <w:szCs w:val="24"/>
          <w:shd w:val="clear" w:color="auto" w:fill="FFFFFF"/>
        </w:rPr>
        <w:t>be</w:t>
      </w:r>
      <w:proofErr w:type="spellEnd"/>
      <w:r w:rsidRPr="00107A5D">
        <w:rPr>
          <w:rFonts w:ascii="Calibri" w:hAnsi="Calibri" w:cs="Calibri"/>
          <w:i/>
          <w:iCs/>
          <w:szCs w:val="24"/>
          <w:shd w:val="clear" w:color="auto" w:fill="FFFFFF"/>
        </w:rPr>
        <w:t xml:space="preserve"> </w:t>
      </w:r>
      <w:proofErr w:type="spellStart"/>
      <w:r w:rsidRPr="00107A5D">
        <w:rPr>
          <w:rFonts w:ascii="Calibri" w:hAnsi="Calibri" w:cs="Calibri"/>
          <w:i/>
          <w:iCs/>
          <w:szCs w:val="24"/>
          <w:shd w:val="clear" w:color="auto" w:fill="FFFFFF"/>
        </w:rPr>
        <w:t>Committee</w:t>
      </w:r>
      <w:proofErr w:type="spellEnd"/>
      <w:r w:rsidRPr="00107A5D">
        <w:rPr>
          <w:rFonts w:ascii="Calibri" w:hAnsi="Calibri" w:cs="Calibri"/>
          <w:i/>
          <w:iCs/>
          <w:szCs w:val="24"/>
          <w:shd w:val="clear" w:color="auto" w:fill="FFFFFF"/>
        </w:rPr>
        <w:t xml:space="preserve"> </w:t>
      </w:r>
      <w:proofErr w:type="spellStart"/>
      <w:r w:rsidRPr="00107A5D">
        <w:rPr>
          <w:rFonts w:ascii="Calibri" w:hAnsi="Calibri" w:cs="Calibri"/>
          <w:i/>
          <w:iCs/>
          <w:szCs w:val="24"/>
          <w:shd w:val="clear" w:color="auto" w:fill="FFFFFF"/>
        </w:rPr>
        <w:t>members</w:t>
      </w:r>
      <w:proofErr w:type="spellEnd"/>
      <w:r w:rsidRPr="00107A5D">
        <w:rPr>
          <w:rFonts w:ascii="Calibri" w:hAnsi="Calibri" w:cs="Calibri"/>
          <w:i/>
          <w:iCs/>
          <w:szCs w:val="24"/>
          <w:shd w:val="clear" w:color="auto" w:fill="FFFFFF"/>
        </w:rPr>
        <w:t>.</w:t>
      </w:r>
    </w:p>
    <w:p w14:paraId="5D1B55D5" w14:textId="77777777" w:rsidR="00107A5D" w:rsidRPr="00107A5D" w:rsidRDefault="00107A5D" w:rsidP="00107A5D">
      <w:pPr>
        <w:numPr>
          <w:ilvl w:val="0"/>
          <w:numId w:val="20"/>
        </w:numPr>
        <w:spacing w:after="120"/>
        <w:rPr>
          <w:rFonts w:ascii="Calibri" w:hAnsi="Calibri" w:cs="Calibri"/>
          <w:i/>
          <w:iCs/>
          <w:szCs w:val="24"/>
          <w:shd w:val="clear" w:color="auto" w:fill="FFFFFF"/>
          <w:lang w:val="en-GB"/>
        </w:rPr>
      </w:pPr>
      <w:r w:rsidRPr="00107A5D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>Establishing membership fees (if any)</w:t>
      </w:r>
      <w:r w:rsidRPr="00107A5D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br/>
        <w:t>The GA votes on the amount charged for membership fees.</w:t>
      </w:r>
    </w:p>
    <w:p w14:paraId="7CB8BE6B" w14:textId="77777777" w:rsidR="00107A5D" w:rsidRPr="00107A5D" w:rsidRDefault="00107A5D" w:rsidP="00107A5D">
      <w:pPr>
        <w:numPr>
          <w:ilvl w:val="0"/>
          <w:numId w:val="20"/>
        </w:numPr>
        <w:spacing w:after="120"/>
        <w:rPr>
          <w:rFonts w:ascii="Calibri" w:hAnsi="Calibri" w:cs="Calibri"/>
          <w:i/>
          <w:iCs/>
          <w:szCs w:val="24"/>
          <w:shd w:val="clear" w:color="auto" w:fill="FFFFFF"/>
          <w:lang w:val="en-GB"/>
        </w:rPr>
      </w:pPr>
      <w:r w:rsidRPr="00107A5D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>Establishing the legal address of the association</w:t>
      </w:r>
      <w:r w:rsidRPr="00107A5D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br/>
        <w:t>The GA decides about the address of the association</w:t>
      </w:r>
    </w:p>
    <w:p w14:paraId="566DFA3E" w14:textId="77777777" w:rsidR="00107A5D" w:rsidRPr="00107A5D" w:rsidRDefault="00107A5D" w:rsidP="00107A5D">
      <w:pPr>
        <w:numPr>
          <w:ilvl w:val="0"/>
          <w:numId w:val="20"/>
        </w:numPr>
        <w:spacing w:after="120"/>
        <w:rPr>
          <w:rFonts w:ascii="Calibri" w:hAnsi="Calibri" w:cs="Calibri"/>
          <w:i/>
          <w:iCs/>
          <w:szCs w:val="24"/>
          <w:shd w:val="clear" w:color="auto" w:fill="FFFFFF"/>
          <w:lang w:val="en-GB"/>
        </w:rPr>
      </w:pPr>
      <w:r w:rsidRPr="00107A5D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>Discussion on the association's activities</w:t>
      </w:r>
      <w:r w:rsidRPr="00107A5D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br/>
        <w:t>The newly elected Committee presents the association's future activities.</w:t>
      </w:r>
    </w:p>
    <w:p w14:paraId="5426019A" w14:textId="77777777" w:rsidR="00107A5D" w:rsidRPr="00107A5D" w:rsidRDefault="00107A5D" w:rsidP="00107A5D">
      <w:pPr>
        <w:numPr>
          <w:ilvl w:val="0"/>
          <w:numId w:val="20"/>
        </w:numPr>
        <w:spacing w:after="120"/>
        <w:rPr>
          <w:rFonts w:ascii="Calibri" w:hAnsi="Calibri" w:cs="Calibri"/>
          <w:i/>
          <w:iCs/>
          <w:szCs w:val="24"/>
          <w:shd w:val="clear" w:color="auto" w:fill="FFFFFF"/>
          <w:lang w:val="en-GB"/>
        </w:rPr>
      </w:pPr>
      <w:r w:rsidRPr="00107A5D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>Approval of the association's budget</w:t>
      </w:r>
      <w:r w:rsidRPr="00107A5D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br/>
        <w:t>The Committee presents the budget for the current year.</w:t>
      </w:r>
    </w:p>
    <w:p w14:paraId="51184C0F" w14:textId="77777777" w:rsidR="00107A5D" w:rsidRPr="00107A5D" w:rsidRDefault="00107A5D" w:rsidP="00107A5D">
      <w:pPr>
        <w:numPr>
          <w:ilvl w:val="0"/>
          <w:numId w:val="20"/>
        </w:numPr>
        <w:spacing w:after="120"/>
        <w:rPr>
          <w:rFonts w:ascii="Calibri" w:hAnsi="Calibri" w:cs="Calibri"/>
          <w:i/>
          <w:iCs/>
          <w:szCs w:val="24"/>
          <w:shd w:val="clear" w:color="auto" w:fill="FFFFFF"/>
          <w:lang w:val="en-GB"/>
        </w:rPr>
      </w:pPr>
      <w:r w:rsidRPr="00107A5D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>Miscellaneous, individual proposals</w:t>
      </w:r>
      <w:r w:rsidRPr="00107A5D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br/>
        <w:t>To discuss one by one. </w:t>
      </w:r>
    </w:p>
    <w:p w14:paraId="11FB7116" w14:textId="77777777" w:rsidR="003B1B28" w:rsidRPr="00107A5D" w:rsidRDefault="003B1B28" w:rsidP="003B1B28">
      <w:pPr>
        <w:spacing w:after="120"/>
        <w:rPr>
          <w:rFonts w:ascii="Calibri" w:hAnsi="Calibri" w:cs="Calibri"/>
          <w:i/>
          <w:iCs/>
          <w:szCs w:val="24"/>
          <w:shd w:val="clear" w:color="auto" w:fill="FFFFFF"/>
          <w:lang w:val="en-GB"/>
        </w:rPr>
      </w:pPr>
    </w:p>
    <w:p w14:paraId="61F14E9F" w14:textId="52DD6DE6" w:rsidR="003B1B28" w:rsidRPr="00107A5D" w:rsidRDefault="00107A5D" w:rsidP="00107A5D">
      <w:pPr>
        <w:spacing w:after="120"/>
        <w:rPr>
          <w:rFonts w:ascii="Calibri" w:hAnsi="Calibri" w:cs="Calibri"/>
          <w:szCs w:val="24"/>
          <w:shd w:val="clear" w:color="auto" w:fill="FFFFFF"/>
          <w:lang w:val="en-GB"/>
        </w:rPr>
      </w:pPr>
      <w:r w:rsidRPr="00107A5D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>You are invited to share a drink at the end of the general assembly.</w:t>
      </w:r>
    </w:p>
    <w:p w14:paraId="01622493" w14:textId="77777777" w:rsidR="003B1B28" w:rsidRPr="00107A5D" w:rsidRDefault="003B1B28" w:rsidP="00762F03">
      <w:pPr>
        <w:spacing w:after="120"/>
        <w:rPr>
          <w:rFonts w:ascii="Calibri" w:hAnsi="Calibri" w:cs="Calibri"/>
          <w:szCs w:val="24"/>
          <w:shd w:val="clear" w:color="auto" w:fill="FFFFFF"/>
          <w:lang w:val="en-GB"/>
        </w:rPr>
      </w:pPr>
    </w:p>
    <w:p w14:paraId="2D21C3B7" w14:textId="6D3E039C" w:rsidR="00D1472A" w:rsidRPr="00D1472A" w:rsidRDefault="00D1472A" w:rsidP="00762F03">
      <w:pPr>
        <w:tabs>
          <w:tab w:val="left" w:pos="6521"/>
        </w:tabs>
        <w:spacing w:after="120"/>
        <w:rPr>
          <w:rFonts w:ascii="Calibri" w:hAnsi="Calibri" w:cs="Calibri"/>
          <w:szCs w:val="24"/>
        </w:rPr>
      </w:pPr>
      <w:proofErr w:type="spellStart"/>
      <w:proofErr w:type="gramStart"/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>Secr</w:t>
      </w:r>
      <w:r w:rsidR="00107A5D">
        <w:rPr>
          <w:rFonts w:ascii="Calibri" w:hAnsi="Calibri" w:cs="Calibri"/>
          <w:i/>
          <w:iCs/>
          <w:szCs w:val="24"/>
          <w:shd w:val="clear" w:color="auto" w:fill="FFFFFF"/>
        </w:rPr>
        <w:t>etary</w:t>
      </w:r>
      <w:proofErr w:type="spellEnd"/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>:</w:t>
      </w:r>
      <w:proofErr w:type="gramEnd"/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 xml:space="preserve"> </w:t>
      </w:r>
      <w:r w:rsidR="00CF124C" w:rsidRPr="00CC62D0">
        <w:rPr>
          <w:rFonts w:ascii="Calibri" w:hAnsi="Calibri" w:cs="Calibri"/>
          <w:i/>
          <w:iCs/>
          <w:szCs w:val="24"/>
          <w:shd w:val="clear" w:color="auto" w:fill="FFFFFF"/>
        </w:rPr>
        <w:tab/>
      </w:r>
      <w:proofErr w:type="spellStart"/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>Pr</w:t>
      </w:r>
      <w:r w:rsidR="00107A5D">
        <w:rPr>
          <w:rFonts w:ascii="Calibri" w:hAnsi="Calibri" w:cs="Calibri"/>
          <w:i/>
          <w:iCs/>
          <w:szCs w:val="24"/>
          <w:shd w:val="clear" w:color="auto" w:fill="FFFFFF"/>
        </w:rPr>
        <w:t>e</w:t>
      </w:r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>sident</w:t>
      </w:r>
      <w:proofErr w:type="spellEnd"/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>: </w:t>
      </w:r>
    </w:p>
    <w:p w14:paraId="035E12AF" w14:textId="77777777" w:rsidR="00762F03" w:rsidRPr="00CC62D0" w:rsidRDefault="00762F03" w:rsidP="00762F03">
      <w:pPr>
        <w:spacing w:after="120"/>
        <w:rPr>
          <w:rFonts w:ascii="Calibri" w:hAnsi="Calibri" w:cs="Calibri"/>
          <w:i/>
          <w:iCs/>
          <w:szCs w:val="24"/>
          <w:shd w:val="clear" w:color="auto" w:fill="FFFFFF"/>
        </w:rPr>
      </w:pPr>
    </w:p>
    <w:p w14:paraId="4AFF8254" w14:textId="77777777" w:rsidR="00CC62D0" w:rsidRDefault="00CC62D0">
      <w:pPr>
        <w:rPr>
          <w:rFonts w:ascii="Calibri" w:hAnsi="Calibri" w:cs="Calibri"/>
          <w:i/>
          <w:iCs/>
          <w:szCs w:val="24"/>
          <w:shd w:val="clear" w:color="auto" w:fill="FFFFFF"/>
        </w:rPr>
      </w:pPr>
    </w:p>
    <w:sectPr w:rsidR="00CC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C1CA5"/>
    <w:multiLevelType w:val="multilevel"/>
    <w:tmpl w:val="2806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C2A4FEA"/>
    <w:multiLevelType w:val="multilevel"/>
    <w:tmpl w:val="02721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4709A1"/>
    <w:multiLevelType w:val="multilevel"/>
    <w:tmpl w:val="47F2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226738"/>
    <w:multiLevelType w:val="multilevel"/>
    <w:tmpl w:val="4E5E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EED7636"/>
    <w:multiLevelType w:val="multilevel"/>
    <w:tmpl w:val="791E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3CE6F54"/>
    <w:multiLevelType w:val="multilevel"/>
    <w:tmpl w:val="782EEC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  <w:lvlOverride w:ilvl="0">
      <w:startOverride w:val="1"/>
    </w:lvlOverride>
  </w:num>
  <w:num w:numId="15">
    <w:abstractNumId w:val="18"/>
    <w:lvlOverride w:ilvl="0"/>
    <w:lvlOverride w:ilvl="1">
      <w:startOverride w:val="1"/>
    </w:lvlOverride>
  </w:num>
  <w:num w:numId="16">
    <w:abstractNumId w:val="16"/>
  </w:num>
  <w:num w:numId="17">
    <w:abstractNumId w:val="10"/>
  </w:num>
  <w:num w:numId="18">
    <w:abstractNumId w:val="13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2A"/>
    <w:rsid w:val="00107A5D"/>
    <w:rsid w:val="0013656C"/>
    <w:rsid w:val="003B1B28"/>
    <w:rsid w:val="003C28C2"/>
    <w:rsid w:val="003C6186"/>
    <w:rsid w:val="004D4602"/>
    <w:rsid w:val="006B3802"/>
    <w:rsid w:val="00762F03"/>
    <w:rsid w:val="008B4078"/>
    <w:rsid w:val="009605C3"/>
    <w:rsid w:val="00B65436"/>
    <w:rsid w:val="00BF49C4"/>
    <w:rsid w:val="00C90A44"/>
    <w:rsid w:val="00CC62D0"/>
    <w:rsid w:val="00CF124C"/>
    <w:rsid w:val="00D1472A"/>
    <w:rsid w:val="00EC7E4F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5DFAA"/>
  <w15:chartTrackingRefBased/>
  <w15:docId w15:val="{5092392F-A0AD-4777-B8AD-44B0784B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07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D147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62F03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semiHidden/>
    <w:rsid w:val="00107A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A6B9-E2C2-4593-9923-7C462915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 Eric (CAGI)</dc:creator>
  <cp:keywords/>
  <dc:description/>
  <cp:lastModifiedBy>eric droz</cp:lastModifiedBy>
  <cp:revision>2</cp:revision>
  <dcterms:created xsi:type="dcterms:W3CDTF">2022-01-31T17:41:00Z</dcterms:created>
  <dcterms:modified xsi:type="dcterms:W3CDTF">2022-01-31T17:41:00Z</dcterms:modified>
</cp:coreProperties>
</file>